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8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дело об административном правонарушении №5-604-2802/2026, возбужденное по ст.19.13 КоАП РФ в отношении </w:t>
      </w:r>
      <w:r>
        <w:rPr>
          <w:rStyle w:val="cat-UserDefinedgrp-22rplc-4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ExternalSystemDefinedgrp-21rplc-6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Style w:val="cat-PassportDatagrp-14rplc-7"/>
          <w:rFonts w:ascii="Times New Roman" w:eastAsia="Times New Roman" w:hAnsi="Times New Roman" w:cs="Times New Roman"/>
          <w:b/>
          <w:bCs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проживающего в </w:t>
      </w:r>
      <w:r>
        <w:rPr>
          <w:rStyle w:val="cat-Addressgrp-2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15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19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0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сведений о привлечении к административной ответственности не имеется, 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FIOgrp-10rplc-1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6rplc-1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16rplc-14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находясь по адресу </w:t>
      </w:r>
      <w:r>
        <w:rPr>
          <w:rStyle w:val="cat-Addressgrp-3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Style w:val="cat-Dategrp-7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совершил заведомо ложный вызов полиции.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3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вину признал, дополнений не указал.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Объектом правонарушения по </w:t>
      </w:r>
      <w:hyperlink r:id="rId4" w:anchor="/document/12125267/entry/191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</w:t>
        </w:r>
        <w:r>
          <w:rPr>
            <w:rFonts w:ascii="Times New Roman" w:eastAsia="Times New Roman" w:hAnsi="Times New Roman" w:cs="Times New Roman"/>
            <w:i/>
            <w:iCs/>
            <w:color w:val="0000EE"/>
            <w:sz w:val="26"/>
            <w:szCs w:val="26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19</w:t>
        </w:r>
        <w:r>
          <w:rPr>
            <w:rFonts w:ascii="Times New Roman" w:eastAsia="Times New Roman" w:hAnsi="Times New Roman" w:cs="Times New Roman"/>
            <w:i/>
            <w:iCs/>
            <w:color w:val="0000EE"/>
            <w:sz w:val="26"/>
            <w:szCs w:val="26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РФ являются общественные отношения в области установленного порядка функционирования и выполнения служебных обязанностей специализированными службами (пожарной охраной, полицией, скорой медицинской помощью или иными специализированными службами).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Объективная сторона административного правонарушения по </w:t>
      </w:r>
      <w:hyperlink r:id="rId4" w:anchor="/document/12125267/entry/191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</w:t>
        </w:r>
        <w:r>
          <w:rPr>
            <w:rFonts w:ascii="Times New Roman" w:eastAsia="Times New Roman" w:hAnsi="Times New Roman" w:cs="Times New Roman"/>
            <w:i/>
            <w:iCs/>
            <w:color w:val="0000EE"/>
            <w:sz w:val="26"/>
            <w:szCs w:val="26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19</w:t>
        </w:r>
        <w:r>
          <w:rPr>
            <w:rFonts w:ascii="Times New Roman" w:eastAsia="Times New Roman" w:hAnsi="Times New Roman" w:cs="Times New Roman"/>
            <w:i/>
            <w:iCs/>
            <w:color w:val="0000EE"/>
            <w:sz w:val="26"/>
            <w:szCs w:val="26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РФ выражается в заведомо ложном вызове пожарной охраны, полиции, скорой медицинской помощи или иных специализированных служб.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5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протоколом об административном правонарушении; рапортом сотрудника полиции; объяснениями </w:t>
      </w:r>
      <w:r>
        <w:rPr>
          <w:rStyle w:val="cat-FIOgrp-11rplc-2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Style w:val="cat-UserDefinedgrp-27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сообщением в д/ч.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документы суд считает относимыми и допустимыми доказательствами, так как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мировой судья квалифицирует по ст. 19.13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смягчающим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</w:t>
      </w:r>
      <w:r>
        <w:rPr>
          <w:rFonts w:ascii="Times New Roman" w:eastAsia="Times New Roman" w:hAnsi="Times New Roman" w:cs="Times New Roman"/>
        </w:rPr>
        <w:t>, является признание вины.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отягчающих административную ответственность, мировым судьей не установлено.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характер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тяжесть совершенного им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судья,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UserDefinedgrp-22rplc-25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предусмотренного ст. 19.13 КоАП РФ и назначить ему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6"/>
          <w:szCs w:val="26"/>
        </w:rPr>
        <w:t>размере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Sumgrp-13rplc-27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 судье в течение 10 суток со дня получения копии постановления.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должен быть уплачен лицом, привлеченным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4rplc-28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(Департамент административного обеспечения </w:t>
      </w:r>
      <w:r>
        <w:rPr>
          <w:rStyle w:val="cat-Addressgrp-1rplc-2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Счет (ЕКС): </w:t>
      </w:r>
      <w:r>
        <w:rPr>
          <w:rStyle w:val="cat-UserDefinedgrp-28rplc-30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Номер счета получателя: </w:t>
      </w:r>
      <w:r>
        <w:rPr>
          <w:rStyle w:val="cat-UserDefinedgrp-29rplc-3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Банк: РКЦ </w:t>
      </w:r>
      <w:r>
        <w:rPr>
          <w:rStyle w:val="cat-Addressgrp-0rplc-32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БИК </w:t>
      </w:r>
      <w:r>
        <w:rPr>
          <w:rStyle w:val="cat-UserDefinedgrp-30rplc-33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ИНН </w:t>
      </w:r>
      <w:r>
        <w:rPr>
          <w:rStyle w:val="cat-UserDefinedgrp-31rplc-34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КПП </w:t>
      </w:r>
      <w:r>
        <w:rPr>
          <w:rStyle w:val="cat-UserDefinedgrp-32rplc-35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ОКТМО – </w:t>
      </w:r>
      <w:r>
        <w:rPr>
          <w:rStyle w:val="cat-UserDefinedgrp-33rplc-3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Style w:val="cat-UserDefinedgrp-34rplc-37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КБК – </w:t>
      </w:r>
      <w:r>
        <w:rPr>
          <w:rStyle w:val="cat-PhoneNumbergrp-17rplc-38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PhoneNumbergrp-18rplc-39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6rplc-40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5rplc-4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>
        <w:rPr>
          <w:rStyle w:val="cat-FIOgrp-12rplc-4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cat-FIOgrp-12rplc-4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8rplc-3">
    <w:name w:val="cat-FIO grp-8 rplc-3"/>
    <w:basedOn w:val="DefaultParagraphFont"/>
  </w:style>
  <w:style w:type="character" w:customStyle="1" w:styleId="cat-UserDefinedgrp-22rplc-4">
    <w:name w:val="cat-UserDefined grp-22 rplc-4"/>
    <w:basedOn w:val="DefaultParagraphFont"/>
  </w:style>
  <w:style w:type="character" w:customStyle="1" w:styleId="cat-ExternalSystemDefinedgrp-21rplc-6">
    <w:name w:val="cat-ExternalSystemDefined grp-21 rplc-6"/>
    <w:basedOn w:val="DefaultParagraphFont"/>
  </w:style>
  <w:style w:type="character" w:customStyle="1" w:styleId="cat-PassportDatagrp-14rplc-7">
    <w:name w:val="cat-PassportData grp-14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PassportDatagrp-15rplc-9">
    <w:name w:val="cat-PassportData grp-15 rplc-9"/>
    <w:basedOn w:val="DefaultParagraphFont"/>
  </w:style>
  <w:style w:type="character" w:customStyle="1" w:styleId="cat-ExternalSystemDefinedgrp-19rplc-10">
    <w:name w:val="cat-ExternalSystemDefined grp-19 rplc-10"/>
    <w:basedOn w:val="DefaultParagraphFont"/>
  </w:style>
  <w:style w:type="character" w:customStyle="1" w:styleId="cat-ExternalSystemDefinedgrp-20rplc-11">
    <w:name w:val="cat-ExternalSystemDefined grp-20 rplc-11"/>
    <w:basedOn w:val="DefaultParagraphFont"/>
  </w:style>
  <w:style w:type="character" w:customStyle="1" w:styleId="cat-FIOgrp-10rplc-12">
    <w:name w:val="cat-FIO grp-10 rplc-12"/>
    <w:basedOn w:val="DefaultParagraphFont"/>
  </w:style>
  <w:style w:type="character" w:customStyle="1" w:styleId="cat-Dategrp-6rplc-13">
    <w:name w:val="cat-Date grp-6 rplc-13"/>
    <w:basedOn w:val="DefaultParagraphFont"/>
  </w:style>
  <w:style w:type="character" w:customStyle="1" w:styleId="cat-Timegrp-16rplc-14">
    <w:name w:val="cat-Time grp-16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Dategrp-7rplc-16">
    <w:name w:val="cat-Date grp-7 rplc-16"/>
    <w:basedOn w:val="DefaultParagraphFont"/>
  </w:style>
  <w:style w:type="character" w:customStyle="1" w:styleId="cat-UserDefinedgrp-23rplc-17">
    <w:name w:val="cat-UserDefined grp-23 rplc-17"/>
    <w:basedOn w:val="DefaultParagraphFont"/>
  </w:style>
  <w:style w:type="character" w:customStyle="1" w:styleId="cat-UserDefinedgrp-24rplc-19">
    <w:name w:val="cat-UserDefined grp-24 rplc-19"/>
    <w:basedOn w:val="DefaultParagraphFont"/>
  </w:style>
  <w:style w:type="character" w:customStyle="1" w:styleId="cat-UserDefinedgrp-25rplc-20">
    <w:name w:val="cat-UserDefined grp-25 rplc-20"/>
    <w:basedOn w:val="DefaultParagraphFont"/>
  </w:style>
  <w:style w:type="character" w:customStyle="1" w:styleId="cat-UserDefinedgrp-26rplc-22">
    <w:name w:val="cat-UserDefined grp-26 rplc-22"/>
    <w:basedOn w:val="DefaultParagraphFont"/>
  </w:style>
  <w:style w:type="character" w:customStyle="1" w:styleId="cat-FIOgrp-11rplc-23">
    <w:name w:val="cat-FIO grp-11 rplc-23"/>
    <w:basedOn w:val="DefaultParagraphFont"/>
  </w:style>
  <w:style w:type="character" w:customStyle="1" w:styleId="cat-UserDefinedgrp-27rplc-24">
    <w:name w:val="cat-UserDefined grp-27 rplc-24"/>
    <w:basedOn w:val="DefaultParagraphFont"/>
  </w:style>
  <w:style w:type="character" w:customStyle="1" w:styleId="cat-UserDefinedgrp-22rplc-25">
    <w:name w:val="cat-UserDefined grp-22 rplc-25"/>
    <w:basedOn w:val="DefaultParagraphFont"/>
  </w:style>
  <w:style w:type="character" w:customStyle="1" w:styleId="cat-Sumgrp-13rplc-27">
    <w:name w:val="cat-Sum grp-13 rplc-27"/>
    <w:basedOn w:val="DefaultParagraphFont"/>
  </w:style>
  <w:style w:type="character" w:customStyle="1" w:styleId="cat-Addressgrp-4rplc-28">
    <w:name w:val="cat-Address grp-4 rplc-28"/>
    <w:basedOn w:val="DefaultParagraphFont"/>
  </w:style>
  <w:style w:type="character" w:customStyle="1" w:styleId="cat-Addressgrp-1rplc-29">
    <w:name w:val="cat-Address grp-1 rplc-29"/>
    <w:basedOn w:val="DefaultParagraphFont"/>
  </w:style>
  <w:style w:type="character" w:customStyle="1" w:styleId="cat-UserDefinedgrp-28rplc-30">
    <w:name w:val="cat-UserDefined grp-28 rplc-30"/>
    <w:basedOn w:val="DefaultParagraphFont"/>
  </w:style>
  <w:style w:type="character" w:customStyle="1" w:styleId="cat-UserDefinedgrp-29rplc-31">
    <w:name w:val="cat-UserDefined grp-29 rplc-31"/>
    <w:basedOn w:val="DefaultParagraphFont"/>
  </w:style>
  <w:style w:type="character" w:customStyle="1" w:styleId="cat-Addressgrp-0rplc-32">
    <w:name w:val="cat-Address grp-0 rplc-32"/>
    <w:basedOn w:val="DefaultParagraphFont"/>
  </w:style>
  <w:style w:type="character" w:customStyle="1" w:styleId="cat-UserDefinedgrp-30rplc-33">
    <w:name w:val="cat-UserDefined grp-30 rplc-33"/>
    <w:basedOn w:val="DefaultParagraphFont"/>
  </w:style>
  <w:style w:type="character" w:customStyle="1" w:styleId="cat-UserDefinedgrp-31rplc-34">
    <w:name w:val="cat-UserDefined grp-31 rplc-34"/>
    <w:basedOn w:val="DefaultParagraphFont"/>
  </w:style>
  <w:style w:type="character" w:customStyle="1" w:styleId="cat-UserDefinedgrp-32rplc-35">
    <w:name w:val="cat-UserDefined grp-32 rplc-35"/>
    <w:basedOn w:val="DefaultParagraphFont"/>
  </w:style>
  <w:style w:type="character" w:customStyle="1" w:styleId="cat-UserDefinedgrp-33rplc-36">
    <w:name w:val="cat-UserDefined grp-33 rplc-36"/>
    <w:basedOn w:val="DefaultParagraphFont"/>
  </w:style>
  <w:style w:type="character" w:customStyle="1" w:styleId="cat-UserDefinedgrp-34rplc-37">
    <w:name w:val="cat-UserDefined grp-34 rplc-37"/>
    <w:basedOn w:val="DefaultParagraphFont"/>
  </w:style>
  <w:style w:type="character" w:customStyle="1" w:styleId="cat-PhoneNumbergrp-17rplc-38">
    <w:name w:val="cat-PhoneNumber grp-17 rplc-38"/>
    <w:basedOn w:val="DefaultParagraphFont"/>
  </w:style>
  <w:style w:type="character" w:customStyle="1" w:styleId="cat-PhoneNumbergrp-18rplc-39">
    <w:name w:val="cat-PhoneNumber grp-18 rplc-39"/>
    <w:basedOn w:val="DefaultParagraphFont"/>
  </w:style>
  <w:style w:type="character" w:customStyle="1" w:styleId="cat-UserDefinedgrp-36rplc-40">
    <w:name w:val="cat-UserDefined grp-36 rplc-40"/>
    <w:basedOn w:val="DefaultParagraphFont"/>
  </w:style>
  <w:style w:type="character" w:customStyle="1" w:styleId="cat-UserDefinedgrp-35rplc-41">
    <w:name w:val="cat-UserDefined grp-35 rplc-41"/>
    <w:basedOn w:val="DefaultParagraphFont"/>
  </w:style>
  <w:style w:type="character" w:customStyle="1" w:styleId="cat-FIOgrp-12rplc-42">
    <w:name w:val="cat-FIO grp-12 rplc-42"/>
    <w:basedOn w:val="DefaultParagraphFont"/>
  </w:style>
  <w:style w:type="character" w:customStyle="1" w:styleId="cat-FIOgrp-12rplc-43">
    <w:name w:val="cat-FIO grp-12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yperlink" Target="file:///X:\assist_2\&#1051;&#1080;&#1079;&#1072;\&#1040;&#1076;&#1084;&#1080;&#1085;&#1080;&#1089;&#1090;&#1088;&#1072;&#1090;&#1080;&#1074;&#1082;&#1072;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